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993" w:rsidRPr="001B2993" w:rsidRDefault="001B2993" w:rsidP="001B299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 xml:space="preserve">Информационная карта </w:t>
      </w:r>
      <w:r w:rsidRPr="001B2993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муниципальной инновационной площадки</w:t>
      </w:r>
    </w:p>
    <w:p w:rsidR="001B2993" w:rsidRPr="001B2993" w:rsidRDefault="001B2993" w:rsidP="001B2993">
      <w:pPr>
        <w:tabs>
          <w:tab w:val="left" w:pos="1134"/>
        </w:tabs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8"/>
      </w:tblGrid>
      <w:tr w:rsidR="001B2993" w:rsidRPr="001B2993" w:rsidTr="009F5E90">
        <w:tc>
          <w:tcPr>
            <w:tcW w:w="4503" w:type="dxa"/>
            <w:shd w:val="clear" w:color="auto" w:fill="auto"/>
          </w:tcPr>
          <w:p w:rsidR="001B2993" w:rsidRPr="001B2993" w:rsidRDefault="001B2993" w:rsidP="001B2993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муниципальной инновационной площадки </w:t>
            </w:r>
          </w:p>
        </w:tc>
        <w:tc>
          <w:tcPr>
            <w:tcW w:w="5068" w:type="dxa"/>
            <w:shd w:val="clear" w:color="auto" w:fill="auto"/>
          </w:tcPr>
          <w:p w:rsidR="001B2993" w:rsidRPr="001B2993" w:rsidRDefault="001B2993" w:rsidP="001B29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толерантного сознания у детей дошкольного возраста на  примере знакомства с произведениями устного народного творчества</w:t>
            </w:r>
          </w:p>
        </w:tc>
      </w:tr>
      <w:tr w:rsidR="001B2993" w:rsidRPr="001B2993" w:rsidTr="009F5E90">
        <w:tc>
          <w:tcPr>
            <w:tcW w:w="4503" w:type="dxa"/>
            <w:shd w:val="clear" w:color="auto" w:fill="auto"/>
          </w:tcPr>
          <w:p w:rsidR="001B2993" w:rsidRPr="001B2993" w:rsidRDefault="001B2993" w:rsidP="001B2993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муниципальной инновационной площадки</w:t>
            </w:r>
          </w:p>
        </w:tc>
        <w:tc>
          <w:tcPr>
            <w:tcW w:w="5068" w:type="dxa"/>
            <w:shd w:val="clear" w:color="auto" w:fill="auto"/>
          </w:tcPr>
          <w:p w:rsidR="001B2993" w:rsidRPr="001B2993" w:rsidRDefault="001B2993" w:rsidP="001B2993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Качкина Ирина Олеговна, заведующий МБДОУ д/с № 12</w:t>
            </w:r>
          </w:p>
        </w:tc>
      </w:tr>
      <w:tr w:rsidR="001B2993" w:rsidRPr="001B2993" w:rsidTr="009F5E90">
        <w:trPr>
          <w:trHeight w:val="862"/>
        </w:trPr>
        <w:tc>
          <w:tcPr>
            <w:tcW w:w="4503" w:type="dxa"/>
            <w:shd w:val="clear" w:color="auto" w:fill="auto"/>
          </w:tcPr>
          <w:p w:rsidR="001B2993" w:rsidRPr="001B2993" w:rsidRDefault="001B2993" w:rsidP="001B2993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Разработчики проекта программы муниципальной инновационной площадки</w:t>
            </w:r>
            <w:bookmarkStart w:id="0" w:name="_GoBack"/>
            <w:bookmarkEnd w:id="0"/>
          </w:p>
        </w:tc>
        <w:tc>
          <w:tcPr>
            <w:tcW w:w="5068" w:type="dxa"/>
            <w:shd w:val="clear" w:color="auto" w:fill="auto"/>
          </w:tcPr>
          <w:p w:rsidR="001B2993" w:rsidRPr="001B2993" w:rsidRDefault="001B2993" w:rsidP="001B2993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 МБДОУ д/с № 12,</w:t>
            </w:r>
          </w:p>
          <w:p w:rsidR="001B2993" w:rsidRPr="001B2993" w:rsidRDefault="001B2993" w:rsidP="001B2993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творческая группа </w:t>
            </w:r>
          </w:p>
        </w:tc>
      </w:tr>
      <w:tr w:rsidR="001B2993" w:rsidRPr="001B2993" w:rsidTr="009F5E90">
        <w:tc>
          <w:tcPr>
            <w:tcW w:w="4503" w:type="dxa"/>
            <w:shd w:val="clear" w:color="auto" w:fill="auto"/>
          </w:tcPr>
          <w:p w:rsidR="001B2993" w:rsidRPr="001B2993" w:rsidRDefault="001B2993" w:rsidP="001B2993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Исполнители программы муниципальной инновационной площадки  </w:t>
            </w:r>
          </w:p>
        </w:tc>
        <w:tc>
          <w:tcPr>
            <w:tcW w:w="5068" w:type="dxa"/>
            <w:shd w:val="clear" w:color="auto" w:fill="auto"/>
          </w:tcPr>
          <w:p w:rsidR="001B2993" w:rsidRPr="001B2993" w:rsidRDefault="001B2993" w:rsidP="001B2993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педагогический коллектив МБДОУ д/с № 12 </w:t>
            </w:r>
          </w:p>
        </w:tc>
      </w:tr>
      <w:tr w:rsidR="001B2993" w:rsidRPr="001B2993" w:rsidTr="009F5E90">
        <w:tc>
          <w:tcPr>
            <w:tcW w:w="4503" w:type="dxa"/>
            <w:shd w:val="clear" w:color="auto" w:fill="auto"/>
          </w:tcPr>
          <w:p w:rsidR="001B2993" w:rsidRPr="001B2993" w:rsidRDefault="001B2993" w:rsidP="001B2993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База реализации программы муниципальной инновационной площадки  </w:t>
            </w:r>
          </w:p>
        </w:tc>
        <w:tc>
          <w:tcPr>
            <w:tcW w:w="5068" w:type="dxa"/>
            <w:shd w:val="clear" w:color="auto" w:fill="auto"/>
          </w:tcPr>
          <w:p w:rsidR="001B2993" w:rsidRPr="001B2993" w:rsidRDefault="001B2993" w:rsidP="001B2993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детский сад № 12 г. Миллерово, Ростовская область </w:t>
            </w:r>
          </w:p>
        </w:tc>
      </w:tr>
      <w:tr w:rsidR="001B2993" w:rsidRPr="001B2993" w:rsidTr="009F5E90">
        <w:tc>
          <w:tcPr>
            <w:tcW w:w="4503" w:type="dxa"/>
            <w:shd w:val="clear" w:color="auto" w:fill="auto"/>
          </w:tcPr>
          <w:p w:rsidR="001B2993" w:rsidRPr="001B2993" w:rsidRDefault="001B2993" w:rsidP="001B2993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муниципальной инновационной площадки</w:t>
            </w:r>
          </w:p>
        </w:tc>
        <w:tc>
          <w:tcPr>
            <w:tcW w:w="5068" w:type="dxa"/>
            <w:shd w:val="clear" w:color="auto" w:fill="auto"/>
          </w:tcPr>
          <w:p w:rsidR="001B2993" w:rsidRPr="001B2993" w:rsidRDefault="001B2993" w:rsidP="001B2993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Возрастные группы от 3 до 8 лет.</w:t>
            </w:r>
          </w:p>
        </w:tc>
      </w:tr>
      <w:tr w:rsidR="001B2993" w:rsidRPr="001B2993" w:rsidTr="009F5E90">
        <w:tc>
          <w:tcPr>
            <w:tcW w:w="4503" w:type="dxa"/>
            <w:shd w:val="clear" w:color="auto" w:fill="auto"/>
          </w:tcPr>
          <w:p w:rsidR="001B2993" w:rsidRPr="001B2993" w:rsidRDefault="001B2993" w:rsidP="001B2993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муниципальной инновационной площадки</w:t>
            </w:r>
          </w:p>
        </w:tc>
        <w:tc>
          <w:tcPr>
            <w:tcW w:w="5068" w:type="dxa"/>
            <w:shd w:val="clear" w:color="auto" w:fill="auto"/>
          </w:tcPr>
          <w:p w:rsidR="001B2993" w:rsidRPr="001B2993" w:rsidRDefault="001B2993" w:rsidP="001B2993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формы и методы реализации толерантного воспитания  в образовательной программе МБДОУ</w:t>
            </w:r>
          </w:p>
        </w:tc>
      </w:tr>
      <w:tr w:rsidR="001B2993" w:rsidRPr="001B2993" w:rsidTr="009F5E90">
        <w:tc>
          <w:tcPr>
            <w:tcW w:w="4503" w:type="dxa"/>
            <w:shd w:val="clear" w:color="auto" w:fill="auto"/>
          </w:tcPr>
          <w:p w:rsidR="001B2993" w:rsidRPr="001B2993" w:rsidRDefault="001B2993" w:rsidP="001B2993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и задачи муниципальной инновационной площадки</w:t>
            </w:r>
          </w:p>
        </w:tc>
        <w:tc>
          <w:tcPr>
            <w:tcW w:w="5068" w:type="dxa"/>
            <w:shd w:val="clear" w:color="auto" w:fill="auto"/>
          </w:tcPr>
          <w:p w:rsidR="001B2993" w:rsidRPr="001B2993" w:rsidRDefault="001B2993" w:rsidP="001B2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  <w:r w:rsidRPr="001B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толерантности к культуре различных национальностей и приобретение дошкольниками традиционных культурных ценностей посредством знакомства с произведениями устного народного творчества</w:t>
            </w:r>
          </w:p>
          <w:p w:rsidR="001B2993" w:rsidRPr="001B2993" w:rsidRDefault="001B2993" w:rsidP="001B2993">
            <w:pPr>
              <w:tabs>
                <w:tab w:val="left" w:pos="316"/>
                <w:tab w:val="left" w:pos="1134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Задачи:</w:t>
            </w:r>
          </w:p>
          <w:p w:rsidR="001B2993" w:rsidRPr="001B2993" w:rsidRDefault="001B2993" w:rsidP="001B29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− систематизировать работу в МБДОУ по </w:t>
            </w:r>
            <w:r w:rsidRPr="001B299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формированию толерантного сознания у детей  дошкольного возраста на примере знакомства с произведениями устного народного творчества, с</w:t>
            </w:r>
            <w:r w:rsidRPr="001B29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привлечением всех участников образовательного процесса;</w:t>
            </w:r>
          </w:p>
          <w:p w:rsidR="001B2993" w:rsidRPr="001B2993" w:rsidRDefault="001B2993" w:rsidP="001B29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− совершенствовать профессиональную компетентность педагогов по вопросу формирование толерантного сознания у детей</w:t>
            </w:r>
            <w:r w:rsidRPr="001B2993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  <w:t xml:space="preserve"> </w:t>
            </w:r>
            <w:r w:rsidRPr="001B299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дошкольного возраста</w:t>
            </w:r>
            <w:r w:rsidRPr="001B29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;</w:t>
            </w:r>
          </w:p>
          <w:p w:rsidR="001B2993" w:rsidRPr="001B2993" w:rsidRDefault="001B2993" w:rsidP="001B29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− координировать совместную деятельность детского сада, семьи, социума в работе по реализации программы;</w:t>
            </w:r>
          </w:p>
          <w:p w:rsidR="001B2993" w:rsidRPr="001B2993" w:rsidRDefault="001B2993" w:rsidP="001B29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− совершенствовать предметно-пространственную среду в МБДОУ, которая будет способствовать формированию толерантного сознания у детей дошкольного возраста;</w:t>
            </w:r>
          </w:p>
          <w:p w:rsidR="001B2993" w:rsidRPr="001B2993" w:rsidRDefault="001B2993" w:rsidP="001B29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− создание новых форм и методов в работе с детьми:</w:t>
            </w:r>
          </w:p>
          <w:p w:rsidR="001B2993" w:rsidRPr="001B2993" w:rsidRDefault="001B2993" w:rsidP="001B29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на примере изготовления современных творческих пособий, с целью использования их в образовательной и самостоятельной </w:t>
            </w:r>
            <w:r w:rsidRPr="001B29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деятельности детьми дошкольного возраста;</w:t>
            </w:r>
          </w:p>
          <w:p w:rsidR="001B2993" w:rsidRPr="001B2993" w:rsidRDefault="001B2993" w:rsidP="001B29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на примере организации творческих мероприятий со всеми участниками МИП.</w:t>
            </w:r>
          </w:p>
        </w:tc>
      </w:tr>
      <w:tr w:rsidR="001B2993" w:rsidRPr="001B2993" w:rsidTr="009F5E90">
        <w:tc>
          <w:tcPr>
            <w:tcW w:w="4503" w:type="dxa"/>
            <w:shd w:val="clear" w:color="auto" w:fill="auto"/>
          </w:tcPr>
          <w:p w:rsidR="001B2993" w:rsidRPr="001B2993" w:rsidRDefault="001B2993" w:rsidP="001B2993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Диагностический инструмент </w:t>
            </w:r>
          </w:p>
        </w:tc>
        <w:tc>
          <w:tcPr>
            <w:tcW w:w="5068" w:type="dxa"/>
            <w:shd w:val="clear" w:color="auto" w:fill="auto"/>
          </w:tcPr>
          <w:p w:rsidR="001B2993" w:rsidRPr="001B2993" w:rsidRDefault="001B2993" w:rsidP="001B2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карты воспитанников, анкеты для родителей воспитанников и участников МИП</w:t>
            </w:r>
          </w:p>
        </w:tc>
      </w:tr>
      <w:tr w:rsidR="001B2993" w:rsidRPr="001B2993" w:rsidTr="009F5E90">
        <w:tc>
          <w:tcPr>
            <w:tcW w:w="4503" w:type="dxa"/>
            <w:shd w:val="clear" w:color="auto" w:fill="auto"/>
          </w:tcPr>
          <w:p w:rsidR="001B2993" w:rsidRPr="001B2993" w:rsidRDefault="001B2993" w:rsidP="001B2993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5068" w:type="dxa"/>
            <w:shd w:val="clear" w:color="auto" w:fill="auto"/>
          </w:tcPr>
          <w:p w:rsidR="001B2993" w:rsidRPr="001B2993" w:rsidRDefault="001B2993" w:rsidP="001B29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Ребёнок. </w:t>
            </w:r>
          </w:p>
          <w:p w:rsidR="001B2993" w:rsidRPr="001B2993" w:rsidRDefault="001B2993" w:rsidP="001B29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личности, укореняющейся в культурно-исторических традициях российского народа и направленной на активную социально значимую деятельность во благо Родины.</w:t>
            </w:r>
          </w:p>
          <w:p w:rsidR="001B2993" w:rsidRPr="001B2993" w:rsidRDefault="001B2993" w:rsidP="001B29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Родитель. </w:t>
            </w:r>
            <w:r w:rsidRPr="001B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родителя, опирающегося на традиции Русской культуры направленное на установление отношений духовной общности в семье.</w:t>
            </w:r>
          </w:p>
          <w:p w:rsidR="001B2993" w:rsidRPr="001B2993" w:rsidRDefault="001B2993" w:rsidP="001B29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Педагог. </w:t>
            </w:r>
            <w:r w:rsidRPr="001B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Педагог, владеющий современными, инновационными формами и методами профессиональной деятельности. Осознание и принятие служения важнейшей миссией педагога в нашем культурно-историческом типе.</w:t>
            </w:r>
          </w:p>
        </w:tc>
      </w:tr>
      <w:tr w:rsidR="001B2993" w:rsidRPr="001B2993" w:rsidTr="009F5E90">
        <w:tc>
          <w:tcPr>
            <w:tcW w:w="4503" w:type="dxa"/>
            <w:shd w:val="clear" w:color="auto" w:fill="auto"/>
          </w:tcPr>
          <w:p w:rsidR="001B2993" w:rsidRPr="001B2993" w:rsidRDefault="001B2993" w:rsidP="001B2993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 деятельности муниципальной инновационной площадки</w:t>
            </w:r>
          </w:p>
        </w:tc>
        <w:tc>
          <w:tcPr>
            <w:tcW w:w="5068" w:type="dxa"/>
            <w:shd w:val="clear" w:color="auto" w:fill="auto"/>
          </w:tcPr>
          <w:p w:rsidR="001B2993" w:rsidRPr="001B2993" w:rsidRDefault="001B2993" w:rsidP="001B2993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993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 рекомендации «Организация экспериментальной работы по формированию толерантного сознания у детей дошкольного возраста на примере знакомства с произведениями устного народного творчества».</w:t>
            </w:r>
          </w:p>
          <w:p w:rsidR="001B2993" w:rsidRPr="001B2993" w:rsidRDefault="001B2993" w:rsidP="001B2993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программы реализации муниципальной инновационной площадки «</w:t>
            </w:r>
            <w:r w:rsidRPr="001B2993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толерантного сознания у детей дошкольного возраста на  примере знакомства с произведениями устного народного творчества</w:t>
            </w:r>
            <w:r w:rsidRPr="001B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1B2993" w:rsidRPr="001B2993" w:rsidRDefault="001B2993" w:rsidP="001B2993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образовательные пособия для детей дошкольного возраста.</w:t>
            </w:r>
          </w:p>
          <w:p w:rsidR="001B2993" w:rsidRPr="001B2993" w:rsidRDefault="001B2993" w:rsidP="001B2993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занятий и мероприятий по теме МИП.</w:t>
            </w:r>
          </w:p>
        </w:tc>
      </w:tr>
      <w:tr w:rsidR="001B2993" w:rsidRPr="001B2993" w:rsidTr="009F5E90">
        <w:tc>
          <w:tcPr>
            <w:tcW w:w="4503" w:type="dxa"/>
            <w:shd w:val="clear" w:color="auto" w:fill="auto"/>
          </w:tcPr>
          <w:p w:rsidR="001B2993" w:rsidRPr="001B2993" w:rsidRDefault="001B2993" w:rsidP="001B2993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Этапы реализации инновационной деятельности </w:t>
            </w:r>
          </w:p>
        </w:tc>
        <w:tc>
          <w:tcPr>
            <w:tcW w:w="5068" w:type="dxa"/>
            <w:shd w:val="clear" w:color="auto" w:fill="auto"/>
          </w:tcPr>
          <w:p w:rsidR="001B2993" w:rsidRPr="001B2993" w:rsidRDefault="001B2993" w:rsidP="001B2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Подготовительный</w:t>
            </w:r>
            <w:r w:rsidRPr="001B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(анализ имеющегося и сбор нормативного материала)</w:t>
            </w:r>
          </w:p>
          <w:p w:rsidR="001B2993" w:rsidRPr="001B2993" w:rsidRDefault="001B2993" w:rsidP="001B2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01.09. 2022 г. по 29.12.2022 г.</w:t>
            </w:r>
          </w:p>
          <w:p w:rsidR="001B2993" w:rsidRPr="001B2993" w:rsidRDefault="001B2993" w:rsidP="001B2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1B2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Практический</w:t>
            </w:r>
            <w:proofErr w:type="gramEnd"/>
            <w:r w:rsidRPr="001B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(реализация проекта программы)</w:t>
            </w:r>
          </w:p>
          <w:p w:rsidR="001B2993" w:rsidRPr="001B2993" w:rsidRDefault="001B2993" w:rsidP="001B2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09.01.2022 г. по 29.05.2024 г.</w:t>
            </w:r>
          </w:p>
          <w:p w:rsidR="001B2993" w:rsidRPr="001B2993" w:rsidRDefault="001B2993" w:rsidP="001B2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Обобщающий</w:t>
            </w:r>
            <w:r w:rsidRPr="001B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(мониторинг результатов, систематизация и оформление материала МИП)</w:t>
            </w:r>
          </w:p>
          <w:p w:rsidR="001B2993" w:rsidRPr="001B2993" w:rsidRDefault="001B2993" w:rsidP="001B2993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01.09.2024г. по 28.05.2025 г.</w:t>
            </w:r>
          </w:p>
        </w:tc>
      </w:tr>
      <w:tr w:rsidR="001B2993" w:rsidRPr="001B2993" w:rsidTr="009F5E90">
        <w:tc>
          <w:tcPr>
            <w:tcW w:w="4503" w:type="dxa"/>
            <w:shd w:val="clear" w:color="auto" w:fill="auto"/>
          </w:tcPr>
          <w:p w:rsidR="001B2993" w:rsidRPr="001B2993" w:rsidRDefault="001B2993" w:rsidP="001B2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эффективности</w:t>
            </w:r>
          </w:p>
          <w:p w:rsidR="001B2993" w:rsidRPr="001B2993" w:rsidRDefault="001B2993" w:rsidP="001B2993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инновационной деятельности</w:t>
            </w:r>
          </w:p>
        </w:tc>
        <w:tc>
          <w:tcPr>
            <w:tcW w:w="5068" w:type="dxa"/>
            <w:shd w:val="clear" w:color="auto" w:fill="auto"/>
          </w:tcPr>
          <w:p w:rsidR="001B2993" w:rsidRPr="001B2993" w:rsidRDefault="001B2993" w:rsidP="001B2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формирования основ толерантного сознания у детей дошкольного возраста после завершения инновационной деятельности по данной теме.</w:t>
            </w:r>
          </w:p>
        </w:tc>
      </w:tr>
      <w:tr w:rsidR="001B2993" w:rsidRPr="001B2993" w:rsidTr="009F5E90">
        <w:tc>
          <w:tcPr>
            <w:tcW w:w="4503" w:type="dxa"/>
            <w:shd w:val="clear" w:color="auto" w:fill="auto"/>
          </w:tcPr>
          <w:p w:rsidR="001B2993" w:rsidRPr="001B2993" w:rsidRDefault="001B2993" w:rsidP="001B2993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реализации муниципального инновационного проекта </w:t>
            </w:r>
          </w:p>
        </w:tc>
        <w:tc>
          <w:tcPr>
            <w:tcW w:w="5068" w:type="dxa"/>
            <w:shd w:val="clear" w:color="auto" w:fill="auto"/>
          </w:tcPr>
          <w:p w:rsidR="001B2993" w:rsidRPr="001B2993" w:rsidRDefault="001B2993" w:rsidP="001B2993">
            <w:pPr>
              <w:tabs>
                <w:tab w:val="left" w:pos="1134"/>
              </w:tabs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2022−2025 гг.</w:t>
            </w:r>
          </w:p>
        </w:tc>
      </w:tr>
      <w:tr w:rsidR="001B2993" w:rsidRPr="001B2993" w:rsidTr="009F5E90">
        <w:tc>
          <w:tcPr>
            <w:tcW w:w="4503" w:type="dxa"/>
            <w:shd w:val="clear" w:color="auto" w:fill="auto"/>
          </w:tcPr>
          <w:p w:rsidR="001B2993" w:rsidRPr="001B2993" w:rsidRDefault="001B2993" w:rsidP="001B2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Форма предоставления результатов работы муниципальной инновационной</w:t>
            </w:r>
          </w:p>
          <w:p w:rsidR="001B2993" w:rsidRPr="001B2993" w:rsidRDefault="001B2993" w:rsidP="001B2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площадки</w:t>
            </w:r>
          </w:p>
        </w:tc>
        <w:tc>
          <w:tcPr>
            <w:tcW w:w="5068" w:type="dxa"/>
            <w:shd w:val="clear" w:color="auto" w:fill="auto"/>
          </w:tcPr>
          <w:p w:rsidR="001B2993" w:rsidRPr="001B2993" w:rsidRDefault="001B2993" w:rsidP="001B2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− Публикация в СМИ и на сайте МБДОУ практического материала по данной теме.</w:t>
            </w:r>
          </w:p>
          <w:p w:rsidR="001B2993" w:rsidRPr="001B2993" w:rsidRDefault="001B2993" w:rsidP="001B2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− Обобщение и распространение опыта работы по инновационной деятельности  в МБДОУ и на  муниципальном уровне.</w:t>
            </w:r>
          </w:p>
          <w:p w:rsidR="001B2993" w:rsidRPr="001B2993" w:rsidRDefault="001B2993" w:rsidP="001B2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Выступления на заседаниях РМО Миллеровского района и области.</w:t>
            </w:r>
          </w:p>
        </w:tc>
      </w:tr>
      <w:tr w:rsidR="001B2993" w:rsidRPr="001B2993" w:rsidTr="009F5E90">
        <w:tc>
          <w:tcPr>
            <w:tcW w:w="4503" w:type="dxa"/>
            <w:shd w:val="clear" w:color="auto" w:fill="auto"/>
          </w:tcPr>
          <w:p w:rsidR="001B2993" w:rsidRPr="001B2993" w:rsidRDefault="001B2993" w:rsidP="001B2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Информационные ресурсы</w:t>
            </w:r>
          </w:p>
        </w:tc>
        <w:tc>
          <w:tcPr>
            <w:tcW w:w="5068" w:type="dxa"/>
            <w:shd w:val="clear" w:color="auto" w:fill="auto"/>
          </w:tcPr>
          <w:p w:rsidR="001B2993" w:rsidRPr="001B2993" w:rsidRDefault="001B2993" w:rsidP="001B2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СМИ</w:t>
            </w:r>
          </w:p>
          <w:p w:rsidR="001B2993" w:rsidRPr="001B2993" w:rsidRDefault="001B2993" w:rsidP="001B2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Интернет</w:t>
            </w:r>
          </w:p>
          <w:p w:rsidR="001B2993" w:rsidRPr="001B2993" w:rsidRDefault="001B2993" w:rsidP="001B2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Страничка МБДОУ д/с № 12 в ВК</w:t>
            </w:r>
          </w:p>
          <w:p w:rsidR="001B2993" w:rsidRPr="001B2993" w:rsidRDefault="001B2993" w:rsidP="001B2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29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Сайт МБДОУ</w:t>
            </w:r>
          </w:p>
        </w:tc>
      </w:tr>
    </w:tbl>
    <w:p w:rsidR="00AD7F64" w:rsidRDefault="00AD7F64"/>
    <w:sectPr w:rsidR="00AD7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562B9"/>
    <w:multiLevelType w:val="hybridMultilevel"/>
    <w:tmpl w:val="241CA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74C"/>
    <w:rsid w:val="0017174C"/>
    <w:rsid w:val="001B2993"/>
    <w:rsid w:val="009B53A7"/>
    <w:rsid w:val="00AD7F64"/>
    <w:rsid w:val="00BB0520"/>
    <w:rsid w:val="00F1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658</Words>
  <Characters>3757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Информационная карта муниципальной инновационной площадки</vt:lpstr>
    </vt:vector>
  </TitlesOfParts>
  <Company/>
  <LinksUpToDate>false</LinksUpToDate>
  <CharactersWithSpaces>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2024-04-10T12:53:00Z</dcterms:created>
  <dcterms:modified xsi:type="dcterms:W3CDTF">2024-04-10T13:48:00Z</dcterms:modified>
</cp:coreProperties>
</file>